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FE" w:rsidRDefault="000E24FE" w:rsidP="00751DD0">
      <w:pPr>
        <w:spacing w:after="0"/>
        <w:ind w:right="175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6660515" cy="9157120"/>
            <wp:effectExtent l="19050" t="0" r="6985" b="0"/>
            <wp:docPr id="1" name="Рисунок 1" descr="C:\Users\Сарият\Desktop\Малиотаки на сайт\Малиотаки на сайт\положение о повышении  квалификации пед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ият\Desktop\Малиотаки на сайт\Малиотаки на сайт\положение о повышении  квалификации пед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7" w:rsidRPr="003D6619" w:rsidRDefault="003D6619" w:rsidP="003D6619">
      <w:pPr>
        <w:spacing w:after="0"/>
        <w:ind w:right="175"/>
        <w:jc w:val="center"/>
        <w:rPr>
          <w:rFonts w:ascii="Times New Roman" w:hAnsi="Times New Roman" w:cs="Times New Roman"/>
          <w:sz w:val="24"/>
          <w:szCs w:val="28"/>
        </w:rPr>
      </w:pPr>
      <w:r w:rsidRPr="003D661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6430D7" w:rsidRPr="003D6619">
        <w:rPr>
          <w:rFonts w:ascii="Times New Roman" w:hAnsi="Times New Roman" w:cs="Times New Roman"/>
          <w:sz w:val="24"/>
          <w:szCs w:val="28"/>
        </w:rPr>
        <w:t xml:space="preserve"> </w:t>
      </w:r>
      <w:r w:rsidRPr="003D6619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6430D7" w:rsidRPr="003D6619" w:rsidRDefault="003D6619" w:rsidP="00253375">
      <w:pPr>
        <w:spacing w:after="0"/>
        <w:ind w:right="175"/>
        <w:rPr>
          <w:rFonts w:ascii="Times New Roman" w:hAnsi="Times New Roman" w:cs="Times New Roman"/>
          <w:sz w:val="24"/>
          <w:szCs w:val="28"/>
        </w:rPr>
      </w:pPr>
      <w:r w:rsidRPr="003D661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</w:p>
    <w:p w:rsidR="003D6619" w:rsidRDefault="003D6619" w:rsidP="003D6619">
      <w:pPr>
        <w:spacing w:after="0"/>
        <w:ind w:right="175"/>
        <w:jc w:val="right"/>
      </w:pPr>
    </w:p>
    <w:p w:rsidR="006430D7" w:rsidRPr="00322482" w:rsidRDefault="006430D7" w:rsidP="000E24FE">
      <w:pPr>
        <w:tabs>
          <w:tab w:val="num" w:pos="72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lastRenderedPageBreak/>
        <w:t>деятельность и выполняет обязанности по обучению, воспитанию обучающихся и (или) организации образовательной деятельности;</w:t>
      </w:r>
    </w:p>
    <w:p w:rsidR="006430D7" w:rsidRPr="00322482" w:rsidRDefault="006430D7" w:rsidP="00322482">
      <w:pPr>
        <w:numPr>
          <w:ilvl w:val="1"/>
          <w:numId w:val="2"/>
        </w:numPr>
        <w:tabs>
          <w:tab w:val="num" w:pos="1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</w:rPr>
        <w:t xml:space="preserve">персонифицированная модель повышения квалификации </w:t>
      </w:r>
      <w:r w:rsidRPr="00322482">
        <w:rPr>
          <w:rFonts w:ascii="Times New Roman" w:hAnsi="Times New Roman" w:cs="Times New Roman"/>
          <w:sz w:val="28"/>
          <w:szCs w:val="28"/>
        </w:rPr>
        <w:t>– это повышение квалификации, обеспечивающее возможность выбора работниками образования индивидуальных образовательных программ, финансирование которых осуществляется из средств бюджета субъекта РФ (проект положения о проведении эксперимента по персонифицированному финансированию системы повышения квалификации), т.е. индивидуальная траектория повышении квалификации педагогического работника с учетом конкретных потребностей;</w:t>
      </w:r>
    </w:p>
    <w:p w:rsidR="006430D7" w:rsidRPr="00322482" w:rsidRDefault="006430D7" w:rsidP="00322482">
      <w:pPr>
        <w:numPr>
          <w:ilvl w:val="1"/>
          <w:numId w:val="2"/>
        </w:numPr>
        <w:tabs>
          <w:tab w:val="num" w:pos="1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п</w:t>
      </w:r>
      <w:r w:rsidRPr="00322482">
        <w:rPr>
          <w:rFonts w:ascii="Times New Roman" w:hAnsi="Times New Roman" w:cs="Times New Roman"/>
          <w:b/>
          <w:sz w:val="28"/>
          <w:szCs w:val="28"/>
        </w:rPr>
        <w:t>рофессиональная компетентность</w:t>
      </w:r>
      <w:r w:rsidRPr="00322482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характеристика, объединяющая педагогическую, технологическую, менеджерскую  подготовленность педагога в теоретическом и прикладном форматах и проявляющаяся в сугубо индивидуальной форме за счет уникальности личностных качеств каждого из них, и представляемая в единстве её видов, выступающая как своеобразное интегральное личностное образование, обеспечивающее эффективность решения профессиональных задач и психологическую конструктивность активности субъекта, его конкурентоспособность. </w:t>
      </w:r>
    </w:p>
    <w:p w:rsidR="006430D7" w:rsidRDefault="006430D7" w:rsidP="00322482">
      <w:pPr>
        <w:numPr>
          <w:ilvl w:val="1"/>
          <w:numId w:val="2"/>
        </w:numPr>
        <w:tabs>
          <w:tab w:val="num" w:pos="1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</w:t>
      </w:r>
      <w:r w:rsidRPr="00322482">
        <w:rPr>
          <w:rFonts w:ascii="Times New Roman" w:hAnsi="Times New Roman" w:cs="Times New Roman"/>
          <w:sz w:val="28"/>
          <w:szCs w:val="28"/>
        </w:rPr>
        <w:t xml:space="preserve"> – это приобретение дополнительных знаний и навыков в соответствии с дополнительными профессиональными и образовательными программами, предусматривающими изучение научных и учебных дисциплин, разделов техники и новых технологий, необходимых для осуществления нового вида профессиональной деятельности. Программа профессиональной переподготовки должна предусматривать не менее 500 часов обучения. После ее успешного завершения слушатели получают диплом о профессиональной переподготовке</w:t>
      </w:r>
      <w:r w:rsidR="00B678DC">
        <w:rPr>
          <w:rFonts w:ascii="Times New Roman" w:hAnsi="Times New Roman" w:cs="Times New Roman"/>
          <w:sz w:val="28"/>
          <w:szCs w:val="28"/>
        </w:rPr>
        <w:t>.</w:t>
      </w:r>
    </w:p>
    <w:p w:rsidR="00B678DC" w:rsidRDefault="00B678DC" w:rsidP="00B678D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B678DC" w:rsidRDefault="00B678DC" w:rsidP="00B678D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678DC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78DC">
        <w:rPr>
          <w:rFonts w:ascii="Times New Roman" w:hAnsi="Times New Roman" w:cs="Times New Roman"/>
          <w:sz w:val="28"/>
          <w:szCs w:val="28"/>
        </w:rPr>
        <w:t xml:space="preserve">При организации работы по повышению профессионального уровня педагогов реализуются важные принципы образовательной деятельности:  </w:t>
      </w:r>
    </w:p>
    <w:p w:rsidR="00B678DC" w:rsidRDefault="00B678DC" w:rsidP="00B678D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8DC">
        <w:rPr>
          <w:rFonts w:ascii="Times New Roman" w:hAnsi="Times New Roman" w:cs="Times New Roman"/>
          <w:sz w:val="28"/>
          <w:szCs w:val="28"/>
        </w:rPr>
        <w:t xml:space="preserve">выявление особенностей педагогического стиля каждого учителя и создание благоприятных условий для сохранения и развития его продуктивных компонентов;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8DC"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деятельности;</w:t>
      </w:r>
    </w:p>
    <w:p w:rsidR="00B678DC" w:rsidRDefault="00B678DC" w:rsidP="00B678D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78DC">
        <w:rPr>
          <w:rFonts w:ascii="Times New Roman" w:hAnsi="Times New Roman" w:cs="Times New Roman"/>
          <w:sz w:val="28"/>
          <w:szCs w:val="28"/>
        </w:rPr>
        <w:t>поощрение стремления к постоянному профессиональному росту;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DC" w:rsidRDefault="00B678DC" w:rsidP="00B678D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8DC">
        <w:rPr>
          <w:rFonts w:ascii="Times New Roman" w:hAnsi="Times New Roman" w:cs="Times New Roman"/>
          <w:sz w:val="28"/>
          <w:szCs w:val="28"/>
        </w:rPr>
        <w:t xml:space="preserve"> организационная поддержка пожеланий учителей на участие в инновационных формах профессионального совершенствования, предлагаемых на ре</w:t>
      </w:r>
      <w:r>
        <w:rPr>
          <w:rFonts w:ascii="Times New Roman" w:hAnsi="Times New Roman" w:cs="Times New Roman"/>
          <w:sz w:val="28"/>
          <w:szCs w:val="28"/>
        </w:rPr>
        <w:t>спубликанском</w:t>
      </w:r>
      <w:r w:rsidRPr="00B678DC">
        <w:rPr>
          <w:rFonts w:ascii="Times New Roman" w:hAnsi="Times New Roman" w:cs="Times New Roman"/>
          <w:sz w:val="28"/>
          <w:szCs w:val="28"/>
        </w:rPr>
        <w:t xml:space="preserve"> и муниципальном уровнях;  </w:t>
      </w:r>
    </w:p>
    <w:p w:rsidR="00253375" w:rsidRDefault="00253375" w:rsidP="00322482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32126A" w:rsidRPr="00253375" w:rsidRDefault="0032126A" w:rsidP="00322482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2482">
        <w:rPr>
          <w:rFonts w:ascii="Times New Roman" w:hAnsi="Times New Roman" w:cs="Times New Roman"/>
          <w:b/>
          <w:sz w:val="28"/>
          <w:szCs w:val="28"/>
        </w:rPr>
        <w:t>. Цели и задачи в области повышения квалификации.</w:t>
      </w:r>
    </w:p>
    <w:p w:rsidR="006430D7" w:rsidRPr="00322482" w:rsidRDefault="0032126A" w:rsidP="00322482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0D7" w:rsidRPr="00322482" w:rsidRDefault="006430D7" w:rsidP="00322482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2.1. Основной целью повышения квалификации педагогических работников 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322482">
        <w:rPr>
          <w:rFonts w:ascii="Times New Roman" w:hAnsi="Times New Roman" w:cs="Times New Roman"/>
          <w:sz w:val="28"/>
          <w:szCs w:val="28"/>
        </w:rPr>
        <w:t>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формирование структурной целостности  педагогической деятельности каждого работника, что в совокупности  обеспечит выполнение требований по достижению современного качества образования.</w:t>
      </w:r>
    </w:p>
    <w:p w:rsidR="006430D7" w:rsidRPr="00322482" w:rsidRDefault="006430D7" w:rsidP="00322482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2.2.Задачи повышения квалификации:</w:t>
      </w:r>
    </w:p>
    <w:p w:rsidR="006430D7" w:rsidRPr="00322482" w:rsidRDefault="006430D7" w:rsidP="00322482">
      <w:pPr>
        <w:numPr>
          <w:ilvl w:val="0"/>
          <w:numId w:val="7"/>
        </w:numPr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формирование учителя инновационного типа, </w:t>
      </w:r>
      <w:r w:rsidRPr="003224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4E01" w:rsidRPr="00322482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322482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через внедрение современных  информационных, педагогических технологий и передовых методик;</w:t>
      </w:r>
    </w:p>
    <w:p w:rsidR="006430D7" w:rsidRPr="00191D4D" w:rsidRDefault="006430D7" w:rsidP="00322482">
      <w:pPr>
        <w:numPr>
          <w:ilvl w:val="0"/>
          <w:numId w:val="7"/>
        </w:numPr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D4D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условий для развития индивидуальных способностей к профессиональной деятельности;</w:t>
      </w:r>
    </w:p>
    <w:p w:rsidR="006430D7" w:rsidRPr="00322482" w:rsidRDefault="006430D7" w:rsidP="00322482">
      <w:pPr>
        <w:numPr>
          <w:ilvl w:val="0"/>
          <w:numId w:val="7"/>
        </w:numPr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</w:r>
    </w:p>
    <w:p w:rsidR="006430D7" w:rsidRPr="00322482" w:rsidRDefault="006430D7" w:rsidP="00322482">
      <w:pPr>
        <w:numPr>
          <w:ilvl w:val="0"/>
          <w:numId w:val="7"/>
        </w:numPr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активизация профессионального творчества, духа состязательности в педагогическом мастерстве,</w:t>
      </w:r>
    </w:p>
    <w:p w:rsidR="006430D7" w:rsidRPr="00322482" w:rsidRDefault="006430D7" w:rsidP="00322482">
      <w:pPr>
        <w:numPr>
          <w:ilvl w:val="0"/>
          <w:numId w:val="7"/>
        </w:numPr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удовлетворение потребностей в поиске и освоении передового педагогического опыта, педагогических инноваций и научных достижений;</w:t>
      </w:r>
    </w:p>
    <w:p w:rsidR="006430D7" w:rsidRPr="00322482" w:rsidRDefault="006430D7" w:rsidP="00322482">
      <w:pPr>
        <w:numPr>
          <w:ilvl w:val="0"/>
          <w:numId w:val="7"/>
        </w:numPr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средства;</w:t>
      </w:r>
    </w:p>
    <w:p w:rsidR="006430D7" w:rsidRPr="00322482" w:rsidRDefault="006430D7" w:rsidP="00322482">
      <w:pPr>
        <w:numPr>
          <w:ilvl w:val="0"/>
          <w:numId w:val="7"/>
        </w:numPr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изучение, обобщение и распространение инновационного  педагогического опыта.</w:t>
      </w:r>
    </w:p>
    <w:p w:rsidR="003D6619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32126A" w:rsidRPr="00322482" w:rsidRDefault="0032126A" w:rsidP="00322482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2482">
        <w:rPr>
          <w:rFonts w:ascii="Times New Roman" w:hAnsi="Times New Roman" w:cs="Times New Roman"/>
          <w:b/>
          <w:sz w:val="28"/>
          <w:szCs w:val="28"/>
        </w:rPr>
        <w:t>. Организация деятельности в целях повышения квалификации педагогических работников</w:t>
      </w:r>
    </w:p>
    <w:p w:rsidR="00B7383D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3.1 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педагогических работников и руководителей </w:t>
      </w:r>
      <w:r w:rsidR="00B7383D" w:rsidRPr="00322482">
        <w:rPr>
          <w:rFonts w:ascii="Times New Roman" w:hAnsi="Times New Roman" w:cs="Times New Roman"/>
          <w:sz w:val="28"/>
          <w:szCs w:val="28"/>
        </w:rPr>
        <w:t xml:space="preserve">МБОУ «Лицей №8» 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осуществляется через различные формы: </w:t>
      </w:r>
    </w:p>
    <w:p w:rsidR="00B7383D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аттестацию; </w:t>
      </w:r>
    </w:p>
    <w:p w:rsidR="00B7383D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-курсовую переподготовку на базе </w:t>
      </w:r>
      <w:r w:rsidR="00B7383D" w:rsidRPr="00322482">
        <w:rPr>
          <w:rFonts w:ascii="Times New Roman" w:hAnsi="Times New Roman" w:cs="Times New Roman"/>
          <w:sz w:val="28"/>
          <w:szCs w:val="28"/>
        </w:rPr>
        <w:t xml:space="preserve">ДИРО </w:t>
      </w:r>
      <w:r w:rsidRPr="00322482">
        <w:rPr>
          <w:rFonts w:ascii="Times New Roman" w:hAnsi="Times New Roman" w:cs="Times New Roman"/>
          <w:sz w:val="28"/>
          <w:szCs w:val="28"/>
        </w:rPr>
        <w:t xml:space="preserve">и других учебных заведений, реализующих программы дополнительного профессионального образования; </w:t>
      </w:r>
    </w:p>
    <w:p w:rsidR="00B7383D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дистанционное обучение; </w:t>
      </w:r>
    </w:p>
    <w:p w:rsidR="00B7383D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-заочное обучение в средних и высших учебных заведениях; </w:t>
      </w:r>
    </w:p>
    <w:p w:rsidR="00B7383D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самообразование; </w:t>
      </w:r>
    </w:p>
    <w:p w:rsidR="00B7383D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участие в методических мероприятиях на уровне 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322482">
        <w:rPr>
          <w:rFonts w:ascii="Times New Roman" w:hAnsi="Times New Roman" w:cs="Times New Roman"/>
          <w:sz w:val="28"/>
          <w:szCs w:val="28"/>
        </w:rPr>
        <w:t xml:space="preserve">(методических объединениях, творческих группах, семинарах, консультациях, лекциях, конференциях и др.); </w:t>
      </w:r>
    </w:p>
    <w:p w:rsidR="00FF6FC3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изучение лучшего опыта воспитания и обучения; </w:t>
      </w:r>
    </w:p>
    <w:p w:rsidR="00FF6FC3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-участие в педагогических чтениях, проблемных творческих семинарах и др. (за пределами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3224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3.2.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педагогических работников и руководящих работников в 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лицее 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организуется дифференцировано с учетом их подготовки и опыта работы.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3.</w:t>
      </w:r>
      <w:r w:rsidRPr="000E24FE">
        <w:rPr>
          <w:rFonts w:ascii="Times New Roman" w:hAnsi="Times New Roman" w:cs="Times New Roman"/>
          <w:sz w:val="28"/>
          <w:szCs w:val="28"/>
        </w:rPr>
        <w:t xml:space="preserve">3 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6FC3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 -дает рекомендации по выбору программы повышения квалификации, учитывая образовательные потребности педагога и проблемы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322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FC3" w:rsidRPr="00322482" w:rsidRDefault="003D6619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-контролирует своевременность выполнения сроков повышения квалификации работников и использование в работе полученных знаний в ходе курсовой переподготовки.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3.7</w:t>
      </w:r>
      <w:r w:rsidR="003D6619" w:rsidRPr="00322482">
        <w:rPr>
          <w:rFonts w:ascii="Times New Roman" w:hAnsi="Times New Roman" w:cs="Times New Roman"/>
          <w:sz w:val="28"/>
          <w:szCs w:val="28"/>
        </w:rPr>
        <w:t>. Работники, прошедшие курсовую переподготовку могут использоваться администрацией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 ОУ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 в проведении методических мероприятий на уровне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3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.8. Работники могут самостоятельно освоить курс повышения квалификации путем дистанционного обучения на основе сетевых и кейсовых технологий.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E24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22482">
        <w:rPr>
          <w:rFonts w:ascii="Times New Roman" w:hAnsi="Times New Roman" w:cs="Times New Roman"/>
          <w:sz w:val="28"/>
          <w:szCs w:val="28"/>
        </w:rPr>
        <w:t>.1</w:t>
      </w:r>
      <w:r w:rsidRPr="000E24FE">
        <w:rPr>
          <w:rFonts w:ascii="Times New Roman" w:hAnsi="Times New Roman" w:cs="Times New Roman"/>
          <w:sz w:val="28"/>
          <w:szCs w:val="28"/>
        </w:rPr>
        <w:t>0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. Одной из форм повышения квалификации педагогов является самообразование. Педагоги должны иметь индивидуальные планы самообразования, которые составляются в произвольной форме.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E24FE">
        <w:rPr>
          <w:rFonts w:ascii="Times New Roman" w:hAnsi="Times New Roman" w:cs="Times New Roman"/>
          <w:sz w:val="28"/>
          <w:szCs w:val="28"/>
        </w:rPr>
        <w:t>3</w:t>
      </w:r>
      <w:r w:rsidRPr="00322482">
        <w:rPr>
          <w:rFonts w:ascii="Times New Roman" w:hAnsi="Times New Roman" w:cs="Times New Roman"/>
          <w:sz w:val="28"/>
          <w:szCs w:val="28"/>
        </w:rPr>
        <w:t>.1</w:t>
      </w:r>
      <w:r w:rsidRPr="000E24FE">
        <w:rPr>
          <w:rFonts w:ascii="Times New Roman" w:hAnsi="Times New Roman" w:cs="Times New Roman"/>
          <w:sz w:val="28"/>
          <w:szCs w:val="28"/>
        </w:rPr>
        <w:t>1</w:t>
      </w:r>
      <w:r w:rsidR="003D6619" w:rsidRPr="00322482">
        <w:rPr>
          <w:rFonts w:ascii="Times New Roman" w:hAnsi="Times New Roman" w:cs="Times New Roman"/>
          <w:sz w:val="28"/>
          <w:szCs w:val="28"/>
        </w:rPr>
        <w:t>. В конце учебного го</w:t>
      </w:r>
      <w:r w:rsidR="00FF6FC3" w:rsidRPr="00322482">
        <w:rPr>
          <w:rFonts w:ascii="Times New Roman" w:hAnsi="Times New Roman" w:cs="Times New Roman"/>
          <w:sz w:val="28"/>
          <w:szCs w:val="28"/>
        </w:rPr>
        <w:t>да заместитель заведующего по НМ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Р осуществляет контроль за наличием планов по самообразованию. Педагоги составляют краткий отчет о выполнении поставленных задач.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E24FE">
        <w:rPr>
          <w:rFonts w:ascii="Times New Roman" w:hAnsi="Times New Roman" w:cs="Times New Roman"/>
          <w:sz w:val="28"/>
          <w:szCs w:val="28"/>
        </w:rPr>
        <w:t>3</w:t>
      </w:r>
      <w:r w:rsidR="003D6619" w:rsidRPr="00322482">
        <w:rPr>
          <w:rFonts w:ascii="Times New Roman" w:hAnsi="Times New Roman" w:cs="Times New Roman"/>
          <w:sz w:val="28"/>
          <w:szCs w:val="28"/>
        </w:rPr>
        <w:t>.1</w:t>
      </w:r>
      <w:r w:rsidRPr="000E24FE">
        <w:rPr>
          <w:rFonts w:ascii="Times New Roman" w:hAnsi="Times New Roman" w:cs="Times New Roman"/>
          <w:sz w:val="28"/>
          <w:szCs w:val="28"/>
        </w:rPr>
        <w:t>2</w:t>
      </w:r>
      <w:r w:rsidR="003D6619" w:rsidRPr="00322482">
        <w:rPr>
          <w:rFonts w:ascii="Times New Roman" w:hAnsi="Times New Roman" w:cs="Times New Roman"/>
          <w:sz w:val="28"/>
          <w:szCs w:val="28"/>
        </w:rPr>
        <w:t>. В процессе посещения учеб</w:t>
      </w:r>
      <w:r w:rsidR="00FF6FC3" w:rsidRPr="00322482">
        <w:rPr>
          <w:rFonts w:ascii="Times New Roman" w:hAnsi="Times New Roman" w:cs="Times New Roman"/>
          <w:sz w:val="28"/>
          <w:szCs w:val="28"/>
        </w:rPr>
        <w:t>но-воспитательских мероприятий директор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 и заместитель </w:t>
      </w:r>
      <w:r w:rsidR="00FF6FC3" w:rsidRPr="00322482">
        <w:rPr>
          <w:rFonts w:ascii="Times New Roman" w:hAnsi="Times New Roman" w:cs="Times New Roman"/>
          <w:sz w:val="28"/>
          <w:szCs w:val="28"/>
        </w:rPr>
        <w:t>директора по НМ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Р наблюдают за работой лучших педагогов, организуют работу по изучению передового педагогического опыта. </w:t>
      </w:r>
    </w:p>
    <w:p w:rsidR="00FF6FC3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E24FE">
        <w:rPr>
          <w:rFonts w:ascii="Times New Roman" w:hAnsi="Times New Roman" w:cs="Times New Roman"/>
          <w:sz w:val="28"/>
          <w:szCs w:val="28"/>
        </w:rPr>
        <w:t>3</w:t>
      </w:r>
      <w:r w:rsidRPr="00322482">
        <w:rPr>
          <w:rFonts w:ascii="Times New Roman" w:hAnsi="Times New Roman" w:cs="Times New Roman"/>
          <w:sz w:val="28"/>
          <w:szCs w:val="28"/>
        </w:rPr>
        <w:t>.1</w:t>
      </w:r>
      <w:r w:rsidRPr="000E24FE">
        <w:rPr>
          <w:rFonts w:ascii="Times New Roman" w:hAnsi="Times New Roman" w:cs="Times New Roman"/>
          <w:sz w:val="28"/>
          <w:szCs w:val="28"/>
        </w:rPr>
        <w:t>3</w:t>
      </w:r>
      <w:r w:rsidR="003D6619" w:rsidRPr="00322482">
        <w:rPr>
          <w:rFonts w:ascii="Times New Roman" w:hAnsi="Times New Roman" w:cs="Times New Roman"/>
          <w:sz w:val="28"/>
          <w:szCs w:val="28"/>
        </w:rPr>
        <w:t>. Выявленный опыт обобщается на заседаниях педагогических советов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3D6619" w:rsidRPr="00322482">
        <w:rPr>
          <w:rFonts w:ascii="Times New Roman" w:hAnsi="Times New Roman" w:cs="Times New Roman"/>
          <w:sz w:val="28"/>
          <w:szCs w:val="28"/>
        </w:rPr>
        <w:t xml:space="preserve">. В конце учебного года членами педагогического совета определяется лучший представленный опыт, с дальнейшим распространении представленного опыта. </w:t>
      </w:r>
    </w:p>
    <w:p w:rsidR="006430D7" w:rsidRPr="00322482" w:rsidRDefault="0032126A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3</w:t>
      </w:r>
      <w:r w:rsidR="003D6619" w:rsidRPr="00322482">
        <w:rPr>
          <w:rFonts w:ascii="Times New Roman" w:hAnsi="Times New Roman" w:cs="Times New Roman"/>
          <w:sz w:val="28"/>
          <w:szCs w:val="28"/>
        </w:rPr>
        <w:t>.1</w:t>
      </w:r>
      <w:r w:rsidRPr="00322482">
        <w:rPr>
          <w:rFonts w:ascii="Times New Roman" w:hAnsi="Times New Roman" w:cs="Times New Roman"/>
          <w:sz w:val="28"/>
          <w:szCs w:val="28"/>
        </w:rPr>
        <w:t>4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 w:rsidR="000B782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F6FC3" w:rsidRPr="00322482">
        <w:rPr>
          <w:rFonts w:ascii="Times New Roman" w:hAnsi="Times New Roman" w:cs="Times New Roman"/>
          <w:sz w:val="28"/>
          <w:szCs w:val="28"/>
        </w:rPr>
        <w:t>по НМ</w:t>
      </w:r>
      <w:r w:rsidR="003D6619" w:rsidRPr="00322482">
        <w:rPr>
          <w:rFonts w:ascii="Times New Roman" w:hAnsi="Times New Roman" w:cs="Times New Roman"/>
          <w:sz w:val="28"/>
          <w:szCs w:val="28"/>
        </w:rPr>
        <w:t>Р включает в годовой план на следующий учебный год работу по распространен</w:t>
      </w:r>
      <w:r w:rsidR="00FF6FC3" w:rsidRPr="00322482">
        <w:rPr>
          <w:rFonts w:ascii="Times New Roman" w:hAnsi="Times New Roman" w:cs="Times New Roman"/>
          <w:sz w:val="28"/>
          <w:szCs w:val="28"/>
        </w:rPr>
        <w:t xml:space="preserve">ию выявленного опыта на уровне </w:t>
      </w:r>
      <w:r w:rsidR="003D6619" w:rsidRPr="00322482">
        <w:rPr>
          <w:rFonts w:ascii="Times New Roman" w:hAnsi="Times New Roman" w:cs="Times New Roman"/>
          <w:sz w:val="28"/>
          <w:szCs w:val="28"/>
        </w:rPr>
        <w:t>ОУ и способствует пропаганде лучшего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322482" w:rsidRPr="00322482" w:rsidRDefault="00322482" w:rsidP="00322482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322482" w:rsidRPr="00322482" w:rsidRDefault="0032126A" w:rsidP="00B678DC">
      <w:pPr>
        <w:pStyle w:val="a4"/>
        <w:spacing w:before="0" w:beforeAutospacing="0" w:after="0" w:afterAutospacing="0"/>
        <w:ind w:left="1080" w:right="175"/>
        <w:rPr>
          <w:sz w:val="28"/>
          <w:szCs w:val="28"/>
        </w:rPr>
      </w:pPr>
      <w:r w:rsidRPr="00322482">
        <w:rPr>
          <w:b/>
          <w:sz w:val="28"/>
          <w:szCs w:val="28"/>
          <w:lang w:val="en-US"/>
        </w:rPr>
        <w:t>IV</w:t>
      </w:r>
      <w:r w:rsidRPr="00322482">
        <w:rPr>
          <w:b/>
          <w:sz w:val="28"/>
          <w:szCs w:val="28"/>
        </w:rPr>
        <w:t xml:space="preserve">.    </w:t>
      </w:r>
      <w:r w:rsidR="006430D7" w:rsidRPr="00322482">
        <w:rPr>
          <w:b/>
          <w:sz w:val="28"/>
          <w:szCs w:val="28"/>
        </w:rPr>
        <w:t>Права, обязанности и ответственность</w:t>
      </w:r>
    </w:p>
    <w:p w:rsidR="00D05AE3" w:rsidRPr="00322482" w:rsidRDefault="00322482" w:rsidP="00322482">
      <w:pPr>
        <w:pStyle w:val="a4"/>
        <w:spacing w:before="0" w:beforeAutospacing="0" w:after="0" w:afterAutospacing="0"/>
        <w:ind w:right="175"/>
        <w:rPr>
          <w:b/>
          <w:color w:val="000000" w:themeColor="text1"/>
          <w:sz w:val="28"/>
          <w:szCs w:val="28"/>
        </w:rPr>
      </w:pPr>
      <w:r w:rsidRPr="000E24FE">
        <w:rPr>
          <w:b/>
          <w:color w:val="000000" w:themeColor="text1"/>
          <w:sz w:val="28"/>
          <w:szCs w:val="28"/>
        </w:rPr>
        <w:t>4</w:t>
      </w:r>
      <w:r w:rsidR="0032126A" w:rsidRPr="00322482">
        <w:rPr>
          <w:b/>
          <w:color w:val="000000" w:themeColor="text1"/>
          <w:sz w:val="28"/>
          <w:szCs w:val="28"/>
        </w:rPr>
        <w:t>.</w:t>
      </w:r>
      <w:r w:rsidR="00C7036C" w:rsidRPr="00322482">
        <w:rPr>
          <w:b/>
          <w:color w:val="000000" w:themeColor="text1"/>
          <w:sz w:val="28"/>
          <w:szCs w:val="28"/>
        </w:rPr>
        <w:t>1</w:t>
      </w:r>
      <w:r w:rsidR="00D05AE3" w:rsidRPr="00322482">
        <w:rPr>
          <w:b/>
          <w:color w:val="000000" w:themeColor="text1"/>
          <w:sz w:val="28"/>
          <w:szCs w:val="28"/>
        </w:rPr>
        <w:t xml:space="preserve">. Работодатель имеет право: 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color w:val="000000" w:themeColor="text1"/>
          <w:sz w:val="28"/>
          <w:szCs w:val="28"/>
        </w:rPr>
      </w:pPr>
      <w:r w:rsidRPr="00322482">
        <w:rPr>
          <w:color w:val="000000" w:themeColor="text1"/>
          <w:sz w:val="28"/>
          <w:szCs w:val="28"/>
        </w:rPr>
        <w:t>- определять необходимость профессиональной подготовки, переподготовки и повышения квалификации педагогических кадров для нужд Лицея;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color w:val="000000" w:themeColor="text1"/>
          <w:sz w:val="28"/>
          <w:szCs w:val="28"/>
        </w:rPr>
      </w:pPr>
      <w:r w:rsidRPr="00322482">
        <w:rPr>
          <w:color w:val="000000" w:themeColor="text1"/>
          <w:sz w:val="28"/>
          <w:szCs w:val="28"/>
        </w:rPr>
        <w:t xml:space="preserve">  - предлагать формы подготовки, переподготовки и повышения квалификации педагогических работников с учетом возможностей повышения квалификации на базе ДИРО или других учреждений, реализующих программы дополнительного профессионального образования; </w:t>
      </w:r>
    </w:p>
    <w:p w:rsidR="00D05AE3" w:rsidRPr="008F74CF" w:rsidRDefault="00322482" w:rsidP="00322482">
      <w:pPr>
        <w:pStyle w:val="a4"/>
        <w:spacing w:before="0" w:beforeAutospacing="0" w:after="0" w:afterAutospacing="0"/>
        <w:ind w:right="175"/>
        <w:rPr>
          <w:b/>
          <w:color w:val="000000" w:themeColor="text1"/>
          <w:sz w:val="28"/>
          <w:szCs w:val="28"/>
        </w:rPr>
      </w:pPr>
      <w:r w:rsidRPr="000E24FE">
        <w:rPr>
          <w:b/>
          <w:color w:val="000000" w:themeColor="text1"/>
          <w:sz w:val="28"/>
          <w:szCs w:val="28"/>
        </w:rPr>
        <w:t>4</w:t>
      </w:r>
      <w:r w:rsidR="00D05AE3" w:rsidRPr="008F74CF">
        <w:rPr>
          <w:b/>
          <w:color w:val="000000" w:themeColor="text1"/>
          <w:sz w:val="28"/>
          <w:szCs w:val="28"/>
        </w:rPr>
        <w:t xml:space="preserve">.2.Работодатель обязан: 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color w:val="000000" w:themeColor="text1"/>
          <w:sz w:val="28"/>
          <w:szCs w:val="28"/>
        </w:rPr>
      </w:pPr>
      <w:r w:rsidRPr="00322482">
        <w:rPr>
          <w:color w:val="000000" w:themeColor="text1"/>
          <w:sz w:val="28"/>
          <w:szCs w:val="28"/>
        </w:rPr>
        <w:t xml:space="preserve">- при направлении работника для повышения квалификации с отрывом от работы сохранять за ним место; 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color w:val="000000" w:themeColor="text1"/>
          <w:sz w:val="28"/>
          <w:szCs w:val="28"/>
        </w:rPr>
      </w:pPr>
      <w:r w:rsidRPr="00322482">
        <w:rPr>
          <w:color w:val="000000" w:themeColor="text1"/>
          <w:sz w:val="28"/>
          <w:szCs w:val="28"/>
        </w:rPr>
        <w:t>- выплачивать педагогическому работнику среднюю заработную плату по основному месту работы в течение всего времени повышения квалификации;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color w:val="000000" w:themeColor="text1"/>
          <w:sz w:val="28"/>
          <w:szCs w:val="28"/>
        </w:rPr>
      </w:pPr>
      <w:r w:rsidRPr="00322482">
        <w:rPr>
          <w:color w:val="000000" w:themeColor="text1"/>
          <w:sz w:val="28"/>
          <w:szCs w:val="28"/>
        </w:rPr>
        <w:t xml:space="preserve"> -создать необходимые условия педагогическим работникам, проходящим профессиональную подготовку, переподготовку и повышение квалификации, для совмещения работы с обучением, обеспечить замену;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color w:val="000000" w:themeColor="text1"/>
          <w:sz w:val="28"/>
          <w:szCs w:val="28"/>
        </w:rPr>
      </w:pPr>
      <w:r w:rsidRPr="00322482">
        <w:rPr>
          <w:color w:val="000000" w:themeColor="text1"/>
          <w:sz w:val="28"/>
          <w:szCs w:val="28"/>
        </w:rPr>
        <w:t xml:space="preserve"> - планировать повышение квалификации работника не реже 1 раза в 3 года; 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color w:val="000000" w:themeColor="text1"/>
          <w:sz w:val="28"/>
          <w:szCs w:val="28"/>
        </w:rPr>
      </w:pPr>
      <w:r w:rsidRPr="00322482">
        <w:rPr>
          <w:color w:val="000000" w:themeColor="text1"/>
          <w:sz w:val="28"/>
          <w:szCs w:val="28"/>
        </w:rPr>
        <w:t>-разработать график профессиональной подготовки и повышения квалификации педагогических работников на 3 года и довести до сведения работников приказом по</w:t>
      </w:r>
      <w:r w:rsidR="00751DD0" w:rsidRPr="00322482">
        <w:rPr>
          <w:color w:val="000000" w:themeColor="text1"/>
          <w:sz w:val="28"/>
          <w:szCs w:val="28"/>
        </w:rPr>
        <w:t xml:space="preserve"> </w:t>
      </w:r>
      <w:r w:rsidRPr="00322482">
        <w:rPr>
          <w:color w:val="000000" w:themeColor="text1"/>
          <w:sz w:val="28"/>
          <w:szCs w:val="28"/>
        </w:rPr>
        <w:t>лицею;</w:t>
      </w:r>
    </w:p>
    <w:p w:rsidR="00751DD0" w:rsidRPr="00322482" w:rsidRDefault="00751DD0" w:rsidP="003224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22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 график профессиональной подготовки и повышения квалификации педагогических работников на  3 года и довести до сведения работников приказом по школе;</w:t>
      </w:r>
    </w:p>
    <w:p w:rsidR="00751DD0" w:rsidRPr="00322482" w:rsidRDefault="00751DD0" w:rsidP="003224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8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отпуск без сохранения заработной платы по заявлению работника для повышения квалификации по личному желанию только в каникулярное время, но не чаще 1 раза в 2 года.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sz w:val="28"/>
          <w:szCs w:val="28"/>
          <w:u w:val="single"/>
        </w:rPr>
      </w:pPr>
      <w:r w:rsidRPr="008F74CF">
        <w:rPr>
          <w:b/>
          <w:sz w:val="28"/>
          <w:szCs w:val="28"/>
        </w:rPr>
        <w:t>4.</w:t>
      </w:r>
      <w:r w:rsidR="00322482" w:rsidRPr="008F74CF">
        <w:rPr>
          <w:b/>
          <w:sz w:val="28"/>
          <w:szCs w:val="28"/>
        </w:rPr>
        <w:t xml:space="preserve">3 </w:t>
      </w:r>
      <w:r w:rsidRPr="008F74CF">
        <w:rPr>
          <w:b/>
          <w:sz w:val="28"/>
          <w:szCs w:val="28"/>
        </w:rPr>
        <w:t xml:space="preserve"> </w:t>
      </w:r>
      <w:r w:rsidR="00322482" w:rsidRPr="008F74CF">
        <w:rPr>
          <w:b/>
          <w:sz w:val="28"/>
          <w:szCs w:val="28"/>
        </w:rPr>
        <w:t>Педагогический работник имеет право</w:t>
      </w:r>
      <w:r w:rsidR="00322482" w:rsidRPr="00322482">
        <w:rPr>
          <w:sz w:val="28"/>
          <w:szCs w:val="28"/>
        </w:rPr>
        <w:t xml:space="preserve"> в </w:t>
      </w:r>
      <w:r w:rsidRPr="00322482">
        <w:rPr>
          <w:sz w:val="28"/>
          <w:szCs w:val="28"/>
        </w:rPr>
        <w:t>соответствии со статьей 187 ТК РФ:</w:t>
      </w:r>
      <w:r w:rsidRPr="00322482">
        <w:rPr>
          <w:sz w:val="28"/>
          <w:szCs w:val="28"/>
          <w:u w:val="single"/>
        </w:rPr>
        <w:t xml:space="preserve"> 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sz w:val="28"/>
          <w:szCs w:val="28"/>
        </w:rPr>
      </w:pPr>
      <w:r w:rsidRPr="00322482">
        <w:rPr>
          <w:sz w:val="28"/>
          <w:szCs w:val="28"/>
        </w:rPr>
        <w:t xml:space="preserve">- на повышение квалификации с отрывом от работы не реже 1 раза в 3 года с сохранением заработной платы в течение всего периода обучения; </w:t>
      </w:r>
    </w:p>
    <w:p w:rsidR="00930FDC" w:rsidRPr="00322482" w:rsidRDefault="00D05AE3" w:rsidP="003224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lastRenderedPageBreak/>
        <w:t xml:space="preserve">-на повышение квалификации по личному желанию в сроки и на условиях, согласованных с администрацией лицея; </w:t>
      </w:r>
    </w:p>
    <w:p w:rsidR="00D05AE3" w:rsidRPr="00322482" w:rsidRDefault="00930FDC" w:rsidP="003224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482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отпуск без сохранения заработной платы в каникулярное время, предназначенное для профессиональной подготовки, переподготовки и повышения квалификации.</w:t>
      </w:r>
    </w:p>
    <w:p w:rsidR="001524EC" w:rsidRPr="00253375" w:rsidRDefault="00D05AE3" w:rsidP="00322482">
      <w:pPr>
        <w:pStyle w:val="a4"/>
        <w:spacing w:before="0" w:beforeAutospacing="0" w:after="0" w:afterAutospacing="0"/>
        <w:ind w:right="175"/>
        <w:rPr>
          <w:sz w:val="28"/>
          <w:szCs w:val="28"/>
        </w:rPr>
      </w:pPr>
      <w:r w:rsidRPr="00322482">
        <w:rPr>
          <w:sz w:val="28"/>
          <w:szCs w:val="28"/>
        </w:rPr>
        <w:t>- выбирать курсы повышения квалификации.</w:t>
      </w:r>
    </w:p>
    <w:p w:rsidR="00D05AE3" w:rsidRPr="008F74CF" w:rsidRDefault="00322482" w:rsidP="00322482">
      <w:pPr>
        <w:pStyle w:val="a4"/>
        <w:spacing w:before="0" w:beforeAutospacing="0" w:after="0" w:afterAutospacing="0"/>
        <w:ind w:right="175"/>
        <w:rPr>
          <w:b/>
          <w:sz w:val="28"/>
          <w:szCs w:val="28"/>
        </w:rPr>
      </w:pPr>
      <w:r w:rsidRPr="008F74CF">
        <w:rPr>
          <w:b/>
          <w:sz w:val="28"/>
          <w:szCs w:val="28"/>
        </w:rPr>
        <w:t>4</w:t>
      </w:r>
      <w:r w:rsidR="00C7036C" w:rsidRPr="000E24FE">
        <w:rPr>
          <w:b/>
          <w:sz w:val="28"/>
          <w:szCs w:val="28"/>
        </w:rPr>
        <w:t>.</w:t>
      </w:r>
      <w:r w:rsidR="00C7036C" w:rsidRPr="008F74CF">
        <w:rPr>
          <w:b/>
          <w:sz w:val="28"/>
          <w:szCs w:val="28"/>
        </w:rPr>
        <w:t>4.</w:t>
      </w:r>
      <w:r w:rsidR="00D05AE3" w:rsidRPr="008F74CF">
        <w:rPr>
          <w:b/>
          <w:sz w:val="28"/>
          <w:szCs w:val="28"/>
        </w:rPr>
        <w:t xml:space="preserve"> Работник обязан: </w:t>
      </w:r>
    </w:p>
    <w:p w:rsidR="00D05AE3" w:rsidRPr="00322482" w:rsidRDefault="00D05AE3" w:rsidP="00322482">
      <w:pPr>
        <w:pStyle w:val="a4"/>
        <w:spacing w:before="0" w:beforeAutospacing="0" w:after="0" w:afterAutospacing="0"/>
        <w:ind w:right="175"/>
        <w:rPr>
          <w:sz w:val="28"/>
          <w:szCs w:val="28"/>
        </w:rPr>
      </w:pPr>
      <w:r w:rsidRPr="00322482">
        <w:rPr>
          <w:sz w:val="28"/>
          <w:szCs w:val="28"/>
        </w:rPr>
        <w:t>- эффективно использовать время, предоставленное работнику для повышения его профессионального роста;</w:t>
      </w:r>
    </w:p>
    <w:p w:rsidR="001524EC" w:rsidRPr="00322482" w:rsidRDefault="001524EC" w:rsidP="00322482">
      <w:pPr>
        <w:pStyle w:val="a4"/>
        <w:spacing w:before="0" w:beforeAutospacing="0" w:after="0" w:afterAutospacing="0"/>
        <w:ind w:right="175"/>
        <w:jc w:val="both"/>
        <w:rPr>
          <w:sz w:val="28"/>
          <w:szCs w:val="28"/>
        </w:rPr>
      </w:pPr>
      <w:r w:rsidRPr="00322482">
        <w:rPr>
          <w:sz w:val="28"/>
          <w:szCs w:val="28"/>
        </w:rPr>
        <w:t>- систематически повышать свой профессиональный уровень, т.е проходить обязательную курсовую подготовку в соответствии с требованиями ФГОС к кадровым условиям реализации основной образовательной программы не менее 1 раза в 3 года в объеме 72 или 108 часов.</w:t>
      </w:r>
    </w:p>
    <w:p w:rsidR="00D05AE3" w:rsidRDefault="00D05AE3" w:rsidP="00322482">
      <w:pPr>
        <w:pStyle w:val="a4"/>
        <w:spacing w:before="0" w:beforeAutospacing="0" w:after="0" w:afterAutospacing="0"/>
        <w:ind w:right="175"/>
        <w:rPr>
          <w:sz w:val="28"/>
          <w:szCs w:val="28"/>
        </w:rPr>
      </w:pPr>
      <w:r w:rsidRPr="00322482">
        <w:rPr>
          <w:sz w:val="28"/>
          <w:szCs w:val="28"/>
        </w:rPr>
        <w:t xml:space="preserve"> - сдать ответственному за делопроизводство и зам. дир. по НМР копию документа, подтверждающего повышение профессиональной квалификации.</w:t>
      </w:r>
    </w:p>
    <w:p w:rsidR="000B7822" w:rsidRDefault="000B7822" w:rsidP="00322482">
      <w:pPr>
        <w:pStyle w:val="a4"/>
        <w:spacing w:before="0" w:beforeAutospacing="0" w:after="0" w:afterAutospacing="0"/>
        <w:ind w:right="175"/>
        <w:rPr>
          <w:sz w:val="28"/>
          <w:szCs w:val="28"/>
        </w:rPr>
      </w:pPr>
    </w:p>
    <w:p w:rsidR="006430D7" w:rsidRPr="00B678DC" w:rsidRDefault="00322482" w:rsidP="00322482">
      <w:pPr>
        <w:pStyle w:val="a4"/>
        <w:spacing w:before="0" w:beforeAutospacing="0" w:after="0" w:afterAutospacing="0"/>
        <w:ind w:right="175"/>
        <w:jc w:val="both"/>
        <w:rPr>
          <w:b/>
          <w:sz w:val="28"/>
          <w:szCs w:val="28"/>
        </w:rPr>
      </w:pPr>
      <w:r w:rsidRPr="00B678DC">
        <w:rPr>
          <w:b/>
          <w:sz w:val="28"/>
          <w:szCs w:val="28"/>
        </w:rPr>
        <w:t>4</w:t>
      </w:r>
      <w:r w:rsidR="00C7036C" w:rsidRPr="000E24FE">
        <w:rPr>
          <w:b/>
          <w:sz w:val="28"/>
          <w:szCs w:val="28"/>
        </w:rPr>
        <w:t>.5</w:t>
      </w:r>
      <w:r w:rsidR="006430D7" w:rsidRPr="00B678DC">
        <w:rPr>
          <w:b/>
          <w:sz w:val="28"/>
          <w:szCs w:val="28"/>
        </w:rPr>
        <w:t>. Педагогические работники несут ответственность:</w:t>
      </w:r>
    </w:p>
    <w:p w:rsidR="006430D7" w:rsidRPr="00322482" w:rsidRDefault="001524EC" w:rsidP="00322482">
      <w:pPr>
        <w:pStyle w:val="a4"/>
        <w:spacing w:before="0" w:beforeAutospacing="0" w:after="0" w:afterAutospacing="0"/>
        <w:ind w:right="175"/>
        <w:jc w:val="both"/>
        <w:rPr>
          <w:sz w:val="28"/>
          <w:szCs w:val="28"/>
        </w:rPr>
      </w:pPr>
      <w:r w:rsidRPr="00322482">
        <w:rPr>
          <w:sz w:val="28"/>
          <w:szCs w:val="28"/>
        </w:rPr>
        <w:t xml:space="preserve">- </w:t>
      </w:r>
      <w:r w:rsidR="006430D7" w:rsidRPr="00322482">
        <w:rPr>
          <w:sz w:val="28"/>
          <w:szCs w:val="28"/>
        </w:rPr>
        <w:t xml:space="preserve">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1524EC" w:rsidRPr="00322482" w:rsidRDefault="001524EC" w:rsidP="00322482">
      <w:pPr>
        <w:pStyle w:val="a4"/>
        <w:spacing w:before="0" w:beforeAutospacing="0" w:after="0" w:afterAutospacing="0"/>
        <w:ind w:right="175"/>
        <w:jc w:val="both"/>
        <w:rPr>
          <w:sz w:val="28"/>
          <w:szCs w:val="28"/>
        </w:rPr>
      </w:pPr>
      <w:r w:rsidRPr="00322482">
        <w:rPr>
          <w:sz w:val="28"/>
          <w:szCs w:val="28"/>
        </w:rPr>
        <w:t xml:space="preserve">- </w:t>
      </w:r>
      <w:r w:rsidR="006430D7" w:rsidRPr="00322482">
        <w:rPr>
          <w:sz w:val="28"/>
          <w:szCs w:val="28"/>
        </w:rPr>
        <w:t>Неисполнение или ненадлежащее исполнение педагогическими работниками обязанностей, предусмотренных частью 1 ст. 48. Закона «Об образовании в РФ» («Обязанности и ответственность педагогических работников») учитывается при прохождении ими аттестации.</w:t>
      </w:r>
    </w:p>
    <w:p w:rsidR="00322482" w:rsidRPr="00322482" w:rsidRDefault="00322482" w:rsidP="00322482">
      <w:pPr>
        <w:pStyle w:val="a4"/>
        <w:spacing w:before="0" w:beforeAutospacing="0" w:after="0" w:afterAutospacing="0"/>
        <w:ind w:right="175"/>
        <w:jc w:val="both"/>
        <w:rPr>
          <w:sz w:val="28"/>
          <w:szCs w:val="28"/>
        </w:rPr>
      </w:pPr>
    </w:p>
    <w:p w:rsidR="001524EC" w:rsidRPr="00322482" w:rsidRDefault="00322482" w:rsidP="00322482">
      <w:pPr>
        <w:spacing w:line="240" w:lineRule="auto"/>
        <w:ind w:left="36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22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036C" w:rsidRPr="000E2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4EC" w:rsidRPr="00322482"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</w:p>
    <w:p w:rsidR="001524EC" w:rsidRPr="008F74CF" w:rsidRDefault="001524EC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8F74CF">
        <w:rPr>
          <w:rFonts w:ascii="Times New Roman" w:hAnsi="Times New Roman" w:cs="Times New Roman"/>
          <w:sz w:val="28"/>
          <w:szCs w:val="28"/>
        </w:rPr>
        <w:t>5.1. В лицее ведется следующая документация:</w:t>
      </w:r>
    </w:p>
    <w:p w:rsidR="001524EC" w:rsidRPr="00322482" w:rsidRDefault="001524EC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 - перспективный план аттестации; </w:t>
      </w:r>
    </w:p>
    <w:p w:rsidR="001524EC" w:rsidRPr="00322482" w:rsidRDefault="001524EC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- база данных о работниках лицея, включающая сведения о курсовой переподготовке, темах самообразования педагогов, представлении педагогами передового опыта;</w:t>
      </w:r>
    </w:p>
    <w:p w:rsidR="001524EC" w:rsidRPr="00322482" w:rsidRDefault="001524EC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 - копии документов о прохождении курсовой переподготовки; </w:t>
      </w:r>
    </w:p>
    <w:p w:rsidR="001524EC" w:rsidRPr="00322482" w:rsidRDefault="001524EC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перспективный план прохождения курсов повышения квалификации работников. </w:t>
      </w:r>
    </w:p>
    <w:p w:rsidR="001524EC" w:rsidRPr="00322482" w:rsidRDefault="000B7822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Документация </w:t>
      </w:r>
      <w:r w:rsidR="001524EC" w:rsidRPr="00322482">
        <w:rPr>
          <w:rFonts w:ascii="Times New Roman" w:hAnsi="Times New Roman" w:cs="Times New Roman"/>
          <w:sz w:val="28"/>
          <w:szCs w:val="28"/>
        </w:rPr>
        <w:t xml:space="preserve">находится у заместителя директора по НМР и обновляется на начало учебного года. </w:t>
      </w:r>
    </w:p>
    <w:p w:rsidR="00447E02" w:rsidRPr="00322482" w:rsidRDefault="001524EC" w:rsidP="00253375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5.3. Контроль за повышением квалификации в лицее осуществляет директор и заместитель директора по НМР. </w:t>
      </w:r>
    </w:p>
    <w:p w:rsidR="00447E02" w:rsidRPr="00322482" w:rsidRDefault="00322482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22482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447E02" w:rsidRPr="00322482">
        <w:rPr>
          <w:rFonts w:ascii="Times New Roman" w:hAnsi="Times New Roman" w:cs="Times New Roman"/>
          <w:b/>
          <w:sz w:val="28"/>
          <w:szCs w:val="28"/>
        </w:rPr>
        <w:t>Особые случаи повышения квалификации</w:t>
      </w:r>
      <w:r w:rsidR="00447E02" w:rsidRPr="0032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E02" w:rsidRPr="00322482" w:rsidRDefault="00322482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6</w:t>
      </w:r>
      <w:r w:rsidR="00447E02" w:rsidRPr="00322482">
        <w:rPr>
          <w:rFonts w:ascii="Times New Roman" w:hAnsi="Times New Roman" w:cs="Times New Roman"/>
          <w:sz w:val="28"/>
          <w:szCs w:val="28"/>
        </w:rPr>
        <w:t xml:space="preserve">.1. Внеочередные курсы повышения квалификации проходят педагогические работники:  </w:t>
      </w:r>
    </w:p>
    <w:p w:rsidR="00447E02" w:rsidRPr="00322482" w:rsidRDefault="00447E02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имеющие низкие показатели результативности профессиональной деятельности, срок прохождения - в течение года после выявления этих результатов;  </w:t>
      </w:r>
    </w:p>
    <w:p w:rsidR="00447E02" w:rsidRPr="00322482" w:rsidRDefault="00447E02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- получившие рекомендации о повышении квалификации по итогам аттестации; </w:t>
      </w:r>
    </w:p>
    <w:p w:rsidR="00447E02" w:rsidRPr="00322482" w:rsidRDefault="00447E02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 xml:space="preserve"> - не прошедшие аттестацию на соответствие занимаемой должности.</w:t>
      </w:r>
    </w:p>
    <w:p w:rsidR="001524EC" w:rsidRPr="00322482" w:rsidRDefault="001524EC" w:rsidP="00322482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253375" w:rsidRDefault="00322482" w:rsidP="00253375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48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22482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1524EC" w:rsidRPr="0032248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930FDC" w:rsidRPr="00253375" w:rsidRDefault="00322482" w:rsidP="00253375">
      <w:pPr>
        <w:spacing w:after="0" w:line="240" w:lineRule="auto"/>
        <w:ind w:left="36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482">
        <w:rPr>
          <w:rFonts w:ascii="Times New Roman" w:hAnsi="Times New Roman" w:cs="Times New Roman"/>
          <w:sz w:val="28"/>
          <w:szCs w:val="28"/>
        </w:rPr>
        <w:t>7</w:t>
      </w:r>
      <w:r w:rsidR="001524EC" w:rsidRPr="00322482">
        <w:rPr>
          <w:rFonts w:ascii="Times New Roman" w:hAnsi="Times New Roman" w:cs="Times New Roman"/>
          <w:sz w:val="28"/>
          <w:szCs w:val="28"/>
        </w:rPr>
        <w:t>.1</w:t>
      </w:r>
      <w:r w:rsidR="00930FDC" w:rsidRPr="00322482">
        <w:rPr>
          <w:rFonts w:ascii="Times New Roman" w:hAnsi="Times New Roman" w:cs="Times New Roman"/>
          <w:sz w:val="28"/>
          <w:szCs w:val="28"/>
        </w:rPr>
        <w:t>.</w:t>
      </w:r>
      <w:r w:rsidR="006430D7" w:rsidRPr="00322482">
        <w:rPr>
          <w:rFonts w:ascii="Times New Roman" w:hAnsi="Times New Roman" w:cs="Times New Roman"/>
          <w:sz w:val="28"/>
          <w:szCs w:val="28"/>
        </w:rPr>
        <w:t xml:space="preserve"> </w:t>
      </w:r>
      <w:r w:rsidR="00930FDC" w:rsidRPr="003224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настоящего локального акта осуществляет администрация, профсоюзный комитет школы</w:t>
      </w:r>
      <w:r w:rsidR="00930FDC" w:rsidRPr="00322482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30FDC" w:rsidRPr="0032248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370 ТК РФ.</w:t>
      </w:r>
    </w:p>
    <w:p w:rsidR="006430D7" w:rsidRPr="00322482" w:rsidRDefault="006430D7" w:rsidP="00322482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6430D7" w:rsidRPr="00322482" w:rsidRDefault="006430D7" w:rsidP="00322482">
      <w:pPr>
        <w:pStyle w:val="a4"/>
        <w:spacing w:before="0" w:beforeAutospacing="0" w:after="0" w:afterAutospacing="0"/>
        <w:ind w:right="175"/>
        <w:jc w:val="both"/>
        <w:rPr>
          <w:sz w:val="28"/>
          <w:szCs w:val="28"/>
        </w:rPr>
      </w:pPr>
    </w:p>
    <w:p w:rsidR="006430D7" w:rsidRPr="00322482" w:rsidRDefault="006430D7" w:rsidP="00322482">
      <w:pPr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6430D7" w:rsidRPr="00322482" w:rsidRDefault="006430D7" w:rsidP="00322482">
      <w:pPr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6430D7" w:rsidRPr="00322482" w:rsidRDefault="006430D7" w:rsidP="00322482">
      <w:pPr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6430D7" w:rsidRPr="00322482" w:rsidRDefault="006430D7" w:rsidP="00322482">
      <w:pPr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B37662" w:rsidRPr="00322482" w:rsidRDefault="00B37662" w:rsidP="0032248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B1AF0" w:rsidRPr="00322482" w:rsidRDefault="000B1AF0" w:rsidP="00322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42281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22819" w:rsidRDefault="00AD2A3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2281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22819" w:rsidRDefault="00AD2A3E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22819">
        <w:trPr>
          <w:jc w:val="center"/>
        </w:trPr>
        <w:tc>
          <w:tcPr>
            <w:tcW w:w="0" w:type="auto"/>
          </w:tcPr>
          <w:p w:rsidR="00422819" w:rsidRDefault="00AD2A3E">
            <w:r>
              <w:t>Сертификат</w:t>
            </w:r>
          </w:p>
        </w:tc>
        <w:tc>
          <w:tcPr>
            <w:tcW w:w="0" w:type="auto"/>
          </w:tcPr>
          <w:p w:rsidR="00422819" w:rsidRDefault="00AD2A3E">
            <w:r>
              <w:t>603332450510203670830559428146817986133868576083</w:t>
            </w:r>
          </w:p>
        </w:tc>
      </w:tr>
      <w:tr w:rsidR="00422819">
        <w:trPr>
          <w:jc w:val="center"/>
        </w:trPr>
        <w:tc>
          <w:tcPr>
            <w:tcW w:w="0" w:type="auto"/>
          </w:tcPr>
          <w:p w:rsidR="00422819" w:rsidRDefault="00AD2A3E">
            <w:r>
              <w:t>Владелец</w:t>
            </w:r>
          </w:p>
        </w:tc>
        <w:tc>
          <w:tcPr>
            <w:tcW w:w="0" w:type="auto"/>
          </w:tcPr>
          <w:p w:rsidR="00422819" w:rsidRDefault="00AD2A3E">
            <w:r>
              <w:t>Алиева Земфира Забуровна</w:t>
            </w:r>
          </w:p>
        </w:tc>
      </w:tr>
      <w:tr w:rsidR="00422819">
        <w:trPr>
          <w:jc w:val="center"/>
        </w:trPr>
        <w:tc>
          <w:tcPr>
            <w:tcW w:w="0" w:type="auto"/>
          </w:tcPr>
          <w:p w:rsidR="00422819" w:rsidRDefault="00AD2A3E">
            <w:r>
              <w:t>Действителен</w:t>
            </w:r>
          </w:p>
        </w:tc>
        <w:tc>
          <w:tcPr>
            <w:tcW w:w="0" w:type="auto"/>
          </w:tcPr>
          <w:p w:rsidR="00422819" w:rsidRDefault="00AD2A3E">
            <w:r>
              <w:t>С 01.03.2021 по 01.03.2022</w:t>
            </w:r>
          </w:p>
        </w:tc>
      </w:tr>
    </w:tbl>
    <w:p w:rsidR="00AD2A3E" w:rsidRDefault="00AD2A3E"/>
    <w:sectPr w:rsidR="00AD2A3E" w:rsidSect="006430D7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76D"/>
    <w:multiLevelType w:val="hybridMultilevel"/>
    <w:tmpl w:val="812E5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61F1E"/>
    <w:multiLevelType w:val="hybridMultilevel"/>
    <w:tmpl w:val="F7F8A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17C4"/>
    <w:multiLevelType w:val="hybridMultilevel"/>
    <w:tmpl w:val="79ECEE04"/>
    <w:lvl w:ilvl="0" w:tplc="9AB21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DCF5DA">
      <w:numFmt w:val="none"/>
      <w:lvlText w:val=""/>
      <w:lvlJc w:val="left"/>
      <w:pPr>
        <w:tabs>
          <w:tab w:val="num" w:pos="360"/>
        </w:tabs>
      </w:pPr>
    </w:lvl>
    <w:lvl w:ilvl="2" w:tplc="600C0B46">
      <w:numFmt w:val="none"/>
      <w:lvlText w:val=""/>
      <w:lvlJc w:val="left"/>
      <w:pPr>
        <w:tabs>
          <w:tab w:val="num" w:pos="360"/>
        </w:tabs>
      </w:pPr>
    </w:lvl>
    <w:lvl w:ilvl="3" w:tplc="CB6A33F0">
      <w:numFmt w:val="none"/>
      <w:lvlText w:val=""/>
      <w:lvlJc w:val="left"/>
      <w:pPr>
        <w:tabs>
          <w:tab w:val="num" w:pos="360"/>
        </w:tabs>
      </w:pPr>
    </w:lvl>
    <w:lvl w:ilvl="4" w:tplc="E38620BA">
      <w:numFmt w:val="none"/>
      <w:lvlText w:val=""/>
      <w:lvlJc w:val="left"/>
      <w:pPr>
        <w:tabs>
          <w:tab w:val="num" w:pos="360"/>
        </w:tabs>
      </w:pPr>
    </w:lvl>
    <w:lvl w:ilvl="5" w:tplc="C7A482FA">
      <w:numFmt w:val="none"/>
      <w:lvlText w:val=""/>
      <w:lvlJc w:val="left"/>
      <w:pPr>
        <w:tabs>
          <w:tab w:val="num" w:pos="360"/>
        </w:tabs>
      </w:pPr>
    </w:lvl>
    <w:lvl w:ilvl="6" w:tplc="3ABA4E16">
      <w:numFmt w:val="none"/>
      <w:lvlText w:val=""/>
      <w:lvlJc w:val="left"/>
      <w:pPr>
        <w:tabs>
          <w:tab w:val="num" w:pos="360"/>
        </w:tabs>
      </w:pPr>
    </w:lvl>
    <w:lvl w:ilvl="7" w:tplc="FE36ECCE">
      <w:numFmt w:val="none"/>
      <w:lvlText w:val=""/>
      <w:lvlJc w:val="left"/>
      <w:pPr>
        <w:tabs>
          <w:tab w:val="num" w:pos="360"/>
        </w:tabs>
      </w:pPr>
    </w:lvl>
    <w:lvl w:ilvl="8" w:tplc="55785E0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4073AF"/>
    <w:multiLevelType w:val="hybridMultilevel"/>
    <w:tmpl w:val="4C90A672"/>
    <w:lvl w:ilvl="0" w:tplc="DD9AE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D43910">
      <w:numFmt w:val="none"/>
      <w:lvlText w:val=""/>
      <w:lvlJc w:val="left"/>
      <w:pPr>
        <w:tabs>
          <w:tab w:val="num" w:pos="360"/>
        </w:tabs>
      </w:pPr>
    </w:lvl>
    <w:lvl w:ilvl="2" w:tplc="744AD956">
      <w:numFmt w:val="none"/>
      <w:lvlText w:val=""/>
      <w:lvlJc w:val="left"/>
      <w:pPr>
        <w:tabs>
          <w:tab w:val="num" w:pos="360"/>
        </w:tabs>
      </w:pPr>
    </w:lvl>
    <w:lvl w:ilvl="3" w:tplc="67D48D48">
      <w:numFmt w:val="none"/>
      <w:lvlText w:val=""/>
      <w:lvlJc w:val="left"/>
      <w:pPr>
        <w:tabs>
          <w:tab w:val="num" w:pos="360"/>
        </w:tabs>
      </w:pPr>
    </w:lvl>
    <w:lvl w:ilvl="4" w:tplc="7CBCC8F2">
      <w:numFmt w:val="none"/>
      <w:lvlText w:val=""/>
      <w:lvlJc w:val="left"/>
      <w:pPr>
        <w:tabs>
          <w:tab w:val="num" w:pos="360"/>
        </w:tabs>
      </w:pPr>
    </w:lvl>
    <w:lvl w:ilvl="5" w:tplc="842891AE">
      <w:numFmt w:val="none"/>
      <w:lvlText w:val=""/>
      <w:lvlJc w:val="left"/>
      <w:pPr>
        <w:tabs>
          <w:tab w:val="num" w:pos="360"/>
        </w:tabs>
      </w:pPr>
    </w:lvl>
    <w:lvl w:ilvl="6" w:tplc="5030B95C">
      <w:numFmt w:val="none"/>
      <w:lvlText w:val=""/>
      <w:lvlJc w:val="left"/>
      <w:pPr>
        <w:tabs>
          <w:tab w:val="num" w:pos="360"/>
        </w:tabs>
      </w:pPr>
    </w:lvl>
    <w:lvl w:ilvl="7" w:tplc="7A1AD048">
      <w:numFmt w:val="none"/>
      <w:lvlText w:val=""/>
      <w:lvlJc w:val="left"/>
      <w:pPr>
        <w:tabs>
          <w:tab w:val="num" w:pos="360"/>
        </w:tabs>
      </w:pPr>
    </w:lvl>
    <w:lvl w:ilvl="8" w:tplc="E0FEFFF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FA51F6"/>
    <w:multiLevelType w:val="hybridMultilevel"/>
    <w:tmpl w:val="1932FB6C"/>
    <w:lvl w:ilvl="0" w:tplc="20E0A5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C69AD2">
      <w:numFmt w:val="none"/>
      <w:lvlText w:val=""/>
      <w:lvlJc w:val="left"/>
      <w:pPr>
        <w:tabs>
          <w:tab w:val="num" w:pos="360"/>
        </w:tabs>
      </w:pPr>
    </w:lvl>
    <w:lvl w:ilvl="2" w:tplc="CFD6DF4C">
      <w:numFmt w:val="none"/>
      <w:lvlText w:val=""/>
      <w:lvlJc w:val="left"/>
      <w:pPr>
        <w:tabs>
          <w:tab w:val="num" w:pos="360"/>
        </w:tabs>
      </w:pPr>
    </w:lvl>
    <w:lvl w:ilvl="3" w:tplc="239EAC2A">
      <w:numFmt w:val="none"/>
      <w:lvlText w:val=""/>
      <w:lvlJc w:val="left"/>
      <w:pPr>
        <w:tabs>
          <w:tab w:val="num" w:pos="360"/>
        </w:tabs>
      </w:pPr>
    </w:lvl>
    <w:lvl w:ilvl="4" w:tplc="3EDE33AC">
      <w:numFmt w:val="none"/>
      <w:lvlText w:val=""/>
      <w:lvlJc w:val="left"/>
      <w:pPr>
        <w:tabs>
          <w:tab w:val="num" w:pos="360"/>
        </w:tabs>
      </w:pPr>
    </w:lvl>
    <w:lvl w:ilvl="5" w:tplc="B344CDE8">
      <w:numFmt w:val="none"/>
      <w:lvlText w:val=""/>
      <w:lvlJc w:val="left"/>
      <w:pPr>
        <w:tabs>
          <w:tab w:val="num" w:pos="360"/>
        </w:tabs>
      </w:pPr>
    </w:lvl>
    <w:lvl w:ilvl="6" w:tplc="C5F82D8A">
      <w:numFmt w:val="none"/>
      <w:lvlText w:val=""/>
      <w:lvlJc w:val="left"/>
      <w:pPr>
        <w:tabs>
          <w:tab w:val="num" w:pos="360"/>
        </w:tabs>
      </w:pPr>
    </w:lvl>
    <w:lvl w:ilvl="7" w:tplc="810ACC3E">
      <w:numFmt w:val="none"/>
      <w:lvlText w:val=""/>
      <w:lvlJc w:val="left"/>
      <w:pPr>
        <w:tabs>
          <w:tab w:val="num" w:pos="360"/>
        </w:tabs>
      </w:pPr>
    </w:lvl>
    <w:lvl w:ilvl="8" w:tplc="FEE0752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60319B"/>
    <w:multiLevelType w:val="hybridMultilevel"/>
    <w:tmpl w:val="A2E6F2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1C9521B"/>
    <w:multiLevelType w:val="hybridMultilevel"/>
    <w:tmpl w:val="4DBE03BC"/>
    <w:lvl w:ilvl="0" w:tplc="67691007">
      <w:start w:val="1"/>
      <w:numFmt w:val="decimal"/>
      <w:lvlText w:val="%1."/>
      <w:lvlJc w:val="left"/>
      <w:pPr>
        <w:ind w:left="720" w:hanging="360"/>
      </w:pPr>
    </w:lvl>
    <w:lvl w:ilvl="1" w:tplc="67691007" w:tentative="1">
      <w:start w:val="1"/>
      <w:numFmt w:val="lowerLetter"/>
      <w:lvlText w:val="%2."/>
      <w:lvlJc w:val="left"/>
      <w:pPr>
        <w:ind w:left="1440" w:hanging="360"/>
      </w:pPr>
    </w:lvl>
    <w:lvl w:ilvl="2" w:tplc="67691007" w:tentative="1">
      <w:start w:val="1"/>
      <w:numFmt w:val="lowerRoman"/>
      <w:lvlText w:val="%3."/>
      <w:lvlJc w:val="right"/>
      <w:pPr>
        <w:ind w:left="2160" w:hanging="180"/>
      </w:pPr>
    </w:lvl>
    <w:lvl w:ilvl="3" w:tplc="67691007" w:tentative="1">
      <w:start w:val="1"/>
      <w:numFmt w:val="decimal"/>
      <w:lvlText w:val="%4."/>
      <w:lvlJc w:val="left"/>
      <w:pPr>
        <w:ind w:left="2880" w:hanging="360"/>
      </w:pPr>
    </w:lvl>
    <w:lvl w:ilvl="4" w:tplc="67691007" w:tentative="1">
      <w:start w:val="1"/>
      <w:numFmt w:val="lowerLetter"/>
      <w:lvlText w:val="%5."/>
      <w:lvlJc w:val="left"/>
      <w:pPr>
        <w:ind w:left="3600" w:hanging="360"/>
      </w:pPr>
    </w:lvl>
    <w:lvl w:ilvl="5" w:tplc="67691007" w:tentative="1">
      <w:start w:val="1"/>
      <w:numFmt w:val="lowerRoman"/>
      <w:lvlText w:val="%6."/>
      <w:lvlJc w:val="right"/>
      <w:pPr>
        <w:ind w:left="4320" w:hanging="180"/>
      </w:pPr>
    </w:lvl>
    <w:lvl w:ilvl="6" w:tplc="67691007" w:tentative="1">
      <w:start w:val="1"/>
      <w:numFmt w:val="decimal"/>
      <w:lvlText w:val="%7."/>
      <w:lvlJc w:val="left"/>
      <w:pPr>
        <w:ind w:left="5040" w:hanging="360"/>
      </w:pPr>
    </w:lvl>
    <w:lvl w:ilvl="7" w:tplc="67691007" w:tentative="1">
      <w:start w:val="1"/>
      <w:numFmt w:val="lowerLetter"/>
      <w:lvlText w:val="%8."/>
      <w:lvlJc w:val="left"/>
      <w:pPr>
        <w:ind w:left="5760" w:hanging="360"/>
      </w:pPr>
    </w:lvl>
    <w:lvl w:ilvl="8" w:tplc="67691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6602"/>
    <w:multiLevelType w:val="hybridMultilevel"/>
    <w:tmpl w:val="2C5665A8"/>
    <w:lvl w:ilvl="0" w:tplc="68769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4074"/>
    <w:multiLevelType w:val="hybridMultilevel"/>
    <w:tmpl w:val="BF42DAC8"/>
    <w:lvl w:ilvl="0" w:tplc="E67A9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B2B644">
      <w:numFmt w:val="none"/>
      <w:lvlText w:val=""/>
      <w:lvlJc w:val="left"/>
      <w:pPr>
        <w:tabs>
          <w:tab w:val="num" w:pos="360"/>
        </w:tabs>
      </w:pPr>
    </w:lvl>
    <w:lvl w:ilvl="2" w:tplc="FC4CAD2C">
      <w:numFmt w:val="none"/>
      <w:lvlText w:val=""/>
      <w:lvlJc w:val="left"/>
      <w:pPr>
        <w:tabs>
          <w:tab w:val="num" w:pos="360"/>
        </w:tabs>
      </w:pPr>
    </w:lvl>
    <w:lvl w:ilvl="3" w:tplc="F148DCC6">
      <w:numFmt w:val="none"/>
      <w:lvlText w:val=""/>
      <w:lvlJc w:val="left"/>
      <w:pPr>
        <w:tabs>
          <w:tab w:val="num" w:pos="360"/>
        </w:tabs>
      </w:pPr>
    </w:lvl>
    <w:lvl w:ilvl="4" w:tplc="1E527938">
      <w:numFmt w:val="none"/>
      <w:lvlText w:val=""/>
      <w:lvlJc w:val="left"/>
      <w:pPr>
        <w:tabs>
          <w:tab w:val="num" w:pos="360"/>
        </w:tabs>
      </w:pPr>
    </w:lvl>
    <w:lvl w:ilvl="5" w:tplc="BF58363A">
      <w:numFmt w:val="none"/>
      <w:lvlText w:val=""/>
      <w:lvlJc w:val="left"/>
      <w:pPr>
        <w:tabs>
          <w:tab w:val="num" w:pos="360"/>
        </w:tabs>
      </w:pPr>
    </w:lvl>
    <w:lvl w:ilvl="6" w:tplc="BB403278">
      <w:numFmt w:val="none"/>
      <w:lvlText w:val=""/>
      <w:lvlJc w:val="left"/>
      <w:pPr>
        <w:tabs>
          <w:tab w:val="num" w:pos="360"/>
        </w:tabs>
      </w:pPr>
    </w:lvl>
    <w:lvl w:ilvl="7" w:tplc="A7BA1378">
      <w:numFmt w:val="none"/>
      <w:lvlText w:val=""/>
      <w:lvlJc w:val="left"/>
      <w:pPr>
        <w:tabs>
          <w:tab w:val="num" w:pos="360"/>
        </w:tabs>
      </w:pPr>
    </w:lvl>
    <w:lvl w:ilvl="8" w:tplc="3E3280E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C740FB2"/>
    <w:multiLevelType w:val="hybridMultilevel"/>
    <w:tmpl w:val="4404C48A"/>
    <w:lvl w:ilvl="0" w:tplc="809C7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31ECAF6E">
      <w:numFmt w:val="none"/>
      <w:lvlText w:val=""/>
      <w:lvlJc w:val="left"/>
      <w:pPr>
        <w:tabs>
          <w:tab w:val="num" w:pos="360"/>
        </w:tabs>
      </w:pPr>
    </w:lvl>
    <w:lvl w:ilvl="3" w:tplc="7B34F3A6">
      <w:numFmt w:val="none"/>
      <w:lvlText w:val=""/>
      <w:lvlJc w:val="left"/>
      <w:pPr>
        <w:tabs>
          <w:tab w:val="num" w:pos="360"/>
        </w:tabs>
      </w:pPr>
    </w:lvl>
    <w:lvl w:ilvl="4" w:tplc="D5B65322">
      <w:numFmt w:val="none"/>
      <w:lvlText w:val=""/>
      <w:lvlJc w:val="left"/>
      <w:pPr>
        <w:tabs>
          <w:tab w:val="num" w:pos="360"/>
        </w:tabs>
      </w:pPr>
    </w:lvl>
    <w:lvl w:ilvl="5" w:tplc="ADB6C0A2">
      <w:numFmt w:val="none"/>
      <w:lvlText w:val=""/>
      <w:lvlJc w:val="left"/>
      <w:pPr>
        <w:tabs>
          <w:tab w:val="num" w:pos="360"/>
        </w:tabs>
      </w:pPr>
    </w:lvl>
    <w:lvl w:ilvl="6" w:tplc="A100151C">
      <w:numFmt w:val="none"/>
      <w:lvlText w:val=""/>
      <w:lvlJc w:val="left"/>
      <w:pPr>
        <w:tabs>
          <w:tab w:val="num" w:pos="360"/>
        </w:tabs>
      </w:pPr>
    </w:lvl>
    <w:lvl w:ilvl="7" w:tplc="5AC0D78E">
      <w:numFmt w:val="none"/>
      <w:lvlText w:val=""/>
      <w:lvlJc w:val="left"/>
      <w:pPr>
        <w:tabs>
          <w:tab w:val="num" w:pos="360"/>
        </w:tabs>
      </w:pPr>
    </w:lvl>
    <w:lvl w:ilvl="8" w:tplc="2070B76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8CA55CD"/>
    <w:multiLevelType w:val="multilevel"/>
    <w:tmpl w:val="47D8AC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11" w15:restartNumberingAfterBreak="0">
    <w:nsid w:val="52B77C65"/>
    <w:multiLevelType w:val="multilevel"/>
    <w:tmpl w:val="FC2E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C90122"/>
    <w:multiLevelType w:val="hybridMultilevel"/>
    <w:tmpl w:val="3182A1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62"/>
    <w:rsid w:val="000800C5"/>
    <w:rsid w:val="00095567"/>
    <w:rsid w:val="000B1AF0"/>
    <w:rsid w:val="000B7822"/>
    <w:rsid w:val="000E24FE"/>
    <w:rsid w:val="001524EC"/>
    <w:rsid w:val="00191D4D"/>
    <w:rsid w:val="001E4E01"/>
    <w:rsid w:val="00253375"/>
    <w:rsid w:val="0032126A"/>
    <w:rsid w:val="00322482"/>
    <w:rsid w:val="003D6619"/>
    <w:rsid w:val="00422819"/>
    <w:rsid w:val="00447E02"/>
    <w:rsid w:val="004800A2"/>
    <w:rsid w:val="0051524D"/>
    <w:rsid w:val="00587339"/>
    <w:rsid w:val="006430D7"/>
    <w:rsid w:val="00751DD0"/>
    <w:rsid w:val="0085320F"/>
    <w:rsid w:val="008F74CF"/>
    <w:rsid w:val="00930FDC"/>
    <w:rsid w:val="00A63908"/>
    <w:rsid w:val="00AD2A3E"/>
    <w:rsid w:val="00AD5120"/>
    <w:rsid w:val="00B37662"/>
    <w:rsid w:val="00B678DC"/>
    <w:rsid w:val="00B7383D"/>
    <w:rsid w:val="00C7036C"/>
    <w:rsid w:val="00D05AE3"/>
    <w:rsid w:val="00D25EB7"/>
    <w:rsid w:val="00D72D2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DA942-80A8-4A00-A0D3-242FA11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662"/>
    <w:rPr>
      <w:b/>
      <w:bCs/>
    </w:rPr>
  </w:style>
  <w:style w:type="paragraph" w:styleId="a4">
    <w:name w:val="Normal (Web)"/>
    <w:basedOn w:val="a"/>
    <w:unhideWhenUsed/>
    <w:rsid w:val="00A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5120"/>
    <w:rPr>
      <w:color w:val="0000FF"/>
      <w:u w:val="single"/>
    </w:rPr>
  </w:style>
  <w:style w:type="character" w:customStyle="1" w:styleId="b-pseudo-link">
    <w:name w:val="b-pseudo-link"/>
    <w:basedOn w:val="a0"/>
    <w:rsid w:val="00AD5120"/>
  </w:style>
  <w:style w:type="character" w:customStyle="1" w:styleId="apple-converted-space">
    <w:name w:val="apple-converted-space"/>
    <w:basedOn w:val="a0"/>
    <w:rsid w:val="00930FDC"/>
  </w:style>
  <w:style w:type="paragraph" w:styleId="a6">
    <w:name w:val="Balloon Text"/>
    <w:basedOn w:val="a"/>
    <w:link w:val="a7"/>
    <w:uiPriority w:val="99"/>
    <w:semiHidden/>
    <w:unhideWhenUsed/>
    <w:rsid w:val="000E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4FE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8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2017-09-05T14:38:00Z</cp:lastPrinted>
  <dcterms:created xsi:type="dcterms:W3CDTF">2024-04-02T10:52:00Z</dcterms:created>
  <dcterms:modified xsi:type="dcterms:W3CDTF">2024-04-02T10:52:00Z</dcterms:modified>
</cp:coreProperties>
</file>